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0"/>
        <w:gridCol w:w="1645"/>
      </w:tblGrid>
      <w:tr w:rsidR="003F694D" w:rsidTr="00D35AA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Приложение № 1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к Приказу Министерства финансов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Российской Федерации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от 02.07.2010 № 66н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( в ред. Приказа Минфина РФ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от 05.10.2011 № 124н)</w:t>
            </w:r>
          </w:p>
        </w:tc>
      </w:tr>
      <w:tr w:rsidR="003F694D" w:rsidTr="00D35AA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Бухгалтерский баланс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10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670"/>
                  </w:tblGrid>
                  <w:tr w:rsidR="003F694D" w:rsidTr="00D35AA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3F694D" w:rsidRDefault="003F694D" w:rsidP="00D35AA8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на 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31 декабря 2013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г.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3F694D" w:rsidRDefault="003F694D" w:rsidP="00D35AA8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Коды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Форма по ОКУД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0710001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Дата (число, месяц, год)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2 1 2014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6"/>
              <w:gridCol w:w="5813"/>
              <w:gridCol w:w="781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Организация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ТСЖ "Интернациональная, 59"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ОКПО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79953737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4"/>
              <w:gridCol w:w="82"/>
              <w:gridCol w:w="404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ИНН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1827021030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7"/>
              <w:gridCol w:w="5440"/>
              <w:gridCol w:w="613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Вид экономической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деятельности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Управление эксплуатацией жилого фонда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по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ОКВЭД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70.32.1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41"/>
              <w:gridCol w:w="1294"/>
              <w:gridCol w:w="1575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Организационно-правовая форма / форма собственности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Товарищества собственников жилья/Частная собственность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ОКОПФ / ОКФС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94 / 16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34"/>
              <w:gridCol w:w="123"/>
              <w:gridCol w:w="753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Единица измерения: тыс.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ОКЕИ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384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68"/>
              <w:gridCol w:w="5442"/>
            </w:tblGrid>
            <w:tr w:rsidR="003F694D" w:rsidTr="00D35AA8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Местонахождение (адрес) 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427974, Удмуртская Респ, г.Сарапул, ул.Интернациональная, д.59, кварт.33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F694D" w:rsidRDefault="003F694D" w:rsidP="003F694D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3758"/>
        <w:gridCol w:w="470"/>
        <w:gridCol w:w="1409"/>
        <w:gridCol w:w="1409"/>
        <w:gridCol w:w="1409"/>
      </w:tblGrid>
      <w:tr w:rsidR="003F694D" w:rsidTr="00D35AA8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Бухгалтерский_баланс"/>
            <w:bookmarkEnd w:id="0"/>
            <w:r>
              <w:rPr>
                <w:rFonts w:ascii="Tahoma" w:eastAsia="Times New Roman" w:hAnsi="Tahoma" w:cs="Tahoma"/>
                <w:sz w:val="18"/>
                <w:szCs w:val="18"/>
              </w:rPr>
              <w:t>Поясне-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ния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31 декабря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 31 декабря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 31 декабря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24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АКТИВ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I. ВНЕОБОРОТНЫЕ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Нематериальные активы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Результаты исследований и разработок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Нематериальные поисковые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Материальные поисковые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Доходные вложения в материальные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ценности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Финансовые вложения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внеоборотные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1190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Итого по разделу I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II. ОБОРОТНЫЕ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Запасы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Налог на добавленную стоимость по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приобретенным ценностям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654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Расчеты с собственниками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649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424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Финансовые вложения (за исключением денежных эквивалентов)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Денежные средства и денежные эквиваленты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Расчетный счет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оборотные активы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Итого по разделу II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654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1600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654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3F694D" w:rsidRDefault="003F694D" w:rsidP="003F694D">
      <w:pPr>
        <w:pStyle w:val="z-1"/>
      </w:pPr>
      <w:r>
        <w:t>Конец формы</w:t>
      </w:r>
    </w:p>
    <w:p w:rsidR="003F694D" w:rsidRDefault="003F694D" w:rsidP="003F694D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3758"/>
        <w:gridCol w:w="470"/>
        <w:gridCol w:w="1409"/>
        <w:gridCol w:w="1409"/>
        <w:gridCol w:w="1409"/>
      </w:tblGrid>
      <w:tr w:rsidR="003F694D" w:rsidTr="00D35AA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Форма 0710001 с. 2</w:t>
            </w:r>
          </w:p>
        </w:tc>
      </w:tr>
      <w:tr w:rsidR="003F694D" w:rsidTr="00D35AA8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Поясне-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ния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31 декабря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 31 декабря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 31 декабря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24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ПАССИВ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F694D" w:rsidTr="00D35AA8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vanish/>
                <w:sz w:val="18"/>
                <w:szCs w:val="18"/>
              </w:rPr>
              <w:t>III. КАПИТАЛ И РЕЗЕРВЫ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vanish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 </w:t>
            </w:r>
          </w:p>
        </w:tc>
      </w:tr>
      <w:tr w:rsidR="003F694D" w:rsidTr="00D35AA8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Уставный капитал (складочный капитал,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 xml:space="preserve">уставный фонд, вклады товарищей)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1310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Собственные акции, выкупленные у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 xml:space="preserve">акционеров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Переоценка внеоборотных активов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1340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Добавочный капитал (без переоценки)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1350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Резервный капитал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1360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Нераспределенная прибыль (непокрытый</w:t>
            </w: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br/>
              <w:t>убыток)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1370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rPr>
          <w:hidden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Итого по разделу III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III. ЦЕЛЕВОЕ ФИНАНСИРОВАНИЕ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Паевой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Целевой капитал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Целевые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Фонд недвижимого и особо ценного движимого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Резервный и иные целевые фонды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Резервы предстоящих периодов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Итого по разделу III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IV. ДОЛГОСРОЧНЫЕ ОБЯЗАТЕЛЬСТВА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Заемные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Оценочные обязательства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обязательства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Итого по разделу IV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V. КРАТКОСРОЧНЫЕ ОБЯЗАТЕЛЬСТВА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Заемные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654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поставщики и подрядчики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654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394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прочие кредиторы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- 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Доходы будущих периодов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Оценочные обязательства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обязательства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Итого по разделу V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654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1700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654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453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3F694D" w:rsidRDefault="003F694D" w:rsidP="003F694D">
      <w:pPr>
        <w:pStyle w:val="z-1"/>
      </w:pPr>
      <w:r>
        <w:t>Конец формы</w:t>
      </w:r>
    </w:p>
    <w:tbl>
      <w:tblPr>
        <w:tblW w:w="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97"/>
        <w:gridCol w:w="809"/>
        <w:gridCol w:w="97"/>
        <w:gridCol w:w="1985"/>
        <w:gridCol w:w="97"/>
        <w:gridCol w:w="866"/>
        <w:gridCol w:w="97"/>
        <w:gridCol w:w="809"/>
        <w:gridCol w:w="97"/>
        <w:gridCol w:w="1985"/>
      </w:tblGrid>
      <w:tr w:rsidR="003F694D" w:rsidTr="00D35AA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F694D" w:rsidTr="00D35AA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F694D" w:rsidTr="00D35AA8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Суслова О.В.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Главный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Суслова О.В. 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</w:tr>
      <w:tr w:rsidR="003F694D" w:rsidTr="00D35AA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января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 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2014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Примечания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2. В соответствии с Положением по бухгалтерскому учету "Бухгалтерская отчетность организации" ПБУ 4/99, утвержденным Приказом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Министерства финансов Российской Федерации от 6 июля 1999 г. № 43н (по заключению Министерства юстиции Российской Федерации № 6417-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ПК от 6 августа 1999 г. указанным Приказ в государственной регистрации не нуждается), показатели об отдельных активах, обязательствах могут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приводиться общей суммой с раскрытием в пояснениях к бухгалтерскому балансу, если каждый из этих показателей в отдельности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несущественен для оценки заинтересованными пользователями финансового положения организации или финансовых результатов ее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деятельности.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3. Указывается отчетная дата отчетного периода.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4. Указывается предыдущий год.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5. Указывается год, предшествующий предыдущему.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lastRenderedPageBreak/>
        <w:t>6. Некоммерческая организация именует указанный раздел "Целевое финансирование". Вместо показателей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"Уставный капитал (складочный капитал, уставный фонд, вклады товарищей)", "Собственные акции, выкупленные у акционеров"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"Добавочный капитал", "Резервный капитал" и "Нераспределенная прибыль (непокрытый убыток)" некоммерческая организация включает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показатели "Паевой фонд", "Целевой капитал", "Целевые средства", "Фонд недвижимого и особо ценного движимого имущества", "Резервный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и иные целевые фонды" (в зависимости от формы некоммерческой организации и источников формирования имущества).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7. Здесь и в других формах отчетов вычитаемый или отрицательный показатель показывается в круглых скобках.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0"/>
        <w:gridCol w:w="1645"/>
      </w:tblGrid>
      <w:tr w:rsidR="003F694D" w:rsidTr="00D35AA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4"/>
                <w:szCs w:val="14"/>
              </w:rPr>
              <w:t>Приложение № 1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к Приказу Министерства финансов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Российской Федерации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от 02.07.2010 № 66н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( в ред. Приказа Минфина РФ</w:t>
            </w:r>
            <w:r>
              <w:rPr>
                <w:rFonts w:ascii="Tahoma" w:eastAsia="Times New Roman" w:hAnsi="Tahoma" w:cs="Tahoma"/>
                <w:sz w:val="14"/>
                <w:szCs w:val="14"/>
              </w:rPr>
              <w:br/>
              <w:t>от 05.10.2011 № 124н)</w:t>
            </w:r>
          </w:p>
        </w:tc>
      </w:tr>
      <w:tr w:rsidR="003F694D" w:rsidTr="00D35AA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Отчет о финансовых результатах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10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670"/>
                  </w:tblGrid>
                  <w:tr w:rsidR="003F694D" w:rsidTr="00D35AA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3F694D" w:rsidRDefault="003F694D" w:rsidP="00D35AA8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u w:val="single"/>
                          </w:rPr>
                          <w:t>за 2013 г.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3F694D" w:rsidRDefault="003F694D" w:rsidP="00D35AA8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Коды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Форма по ОКУД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0710002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Дата (число, месяц, год)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2 1 2014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6"/>
              <w:gridCol w:w="5813"/>
              <w:gridCol w:w="781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Организация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ТСЖ "Интернациональная, 59"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ОКПО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79953737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4"/>
              <w:gridCol w:w="82"/>
              <w:gridCol w:w="404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ИНН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1827021030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7"/>
              <w:gridCol w:w="5440"/>
              <w:gridCol w:w="613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Вид экономической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деятельности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Управление эксплуатацией жилого фонда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по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ОКВЭД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70.32.1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41"/>
              <w:gridCol w:w="1294"/>
              <w:gridCol w:w="1575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Организационно-правовая форма / форма собственности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Товарищества собственников жилья/Частная собственность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ОКОПФ / ОКФС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94 / 16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34"/>
              <w:gridCol w:w="123"/>
              <w:gridCol w:w="753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Единица измерения: тыс.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ОКЕИ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384</w:t>
            </w:r>
          </w:p>
        </w:tc>
      </w:tr>
    </w:tbl>
    <w:p w:rsidR="003F694D" w:rsidRDefault="003F694D" w:rsidP="003F694D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5167"/>
        <w:gridCol w:w="470"/>
        <w:gridCol w:w="1409"/>
        <w:gridCol w:w="1409"/>
      </w:tblGrid>
      <w:tr w:rsidR="003F694D" w:rsidTr="00D35AA8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Отчет_о_финансовых_результатах"/>
            <w:bookmarkEnd w:id="1"/>
            <w:r>
              <w:rPr>
                <w:rFonts w:ascii="Tahoma" w:eastAsia="Times New Roman" w:hAnsi="Tahoma" w:cs="Tahoma"/>
                <w:sz w:val="18"/>
                <w:szCs w:val="18"/>
              </w:rPr>
              <w:t>Поясне-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ния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Выручка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2110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3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59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11 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Себестоимость продаж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Валовая прибыль (убыток)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Коммерческие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Управленческие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Прибыль (убыток) от продаж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Доходы от участия в других 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Проценты к получению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Проценты к уплате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Прибыль (убыток) до налогообложения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2300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Текущий налог на прибыль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т.ч. постоянные налоговые обязательства (активы)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Чистая прибыль (убыток)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2400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</w:tr>
    </w:tbl>
    <w:p w:rsidR="003F694D" w:rsidRDefault="003F694D" w:rsidP="003F694D">
      <w:pPr>
        <w:pStyle w:val="z-1"/>
      </w:pPr>
      <w:r>
        <w:t>Конец формы</w:t>
      </w:r>
    </w:p>
    <w:p w:rsidR="003F694D" w:rsidRDefault="003F694D" w:rsidP="003F694D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5167"/>
        <w:gridCol w:w="470"/>
        <w:gridCol w:w="1409"/>
        <w:gridCol w:w="1409"/>
      </w:tblGrid>
      <w:tr w:rsidR="003F694D" w:rsidTr="00D35AA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Форма 0710002 с. 2</w:t>
            </w:r>
          </w:p>
        </w:tc>
      </w:tr>
      <w:tr w:rsidR="003F694D" w:rsidTr="00D35AA8"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Поясне-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ния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Наименование показателя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before="113"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24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СПРАВОЧНО</w:t>
            </w:r>
          </w:p>
        </w:tc>
        <w:tc>
          <w:tcPr>
            <w:tcW w:w="0" w:type="auto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Результат от переоценки внеоборотных активов,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не включаемый в чистую прибыль (убыток)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2510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Результат от прочих операций, не включаемый в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чистую прибыль (убыток)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Совокупный финансовый результат периода 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0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2910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</w:tbl>
    <w:p w:rsidR="003F694D" w:rsidRDefault="003F694D" w:rsidP="003F694D">
      <w:pPr>
        <w:pStyle w:val="z-1"/>
      </w:pPr>
      <w:r>
        <w:t>Конец формы</w:t>
      </w:r>
    </w:p>
    <w:tbl>
      <w:tblPr>
        <w:tblW w:w="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97"/>
        <w:gridCol w:w="809"/>
        <w:gridCol w:w="97"/>
        <w:gridCol w:w="1985"/>
        <w:gridCol w:w="97"/>
        <w:gridCol w:w="866"/>
        <w:gridCol w:w="97"/>
        <w:gridCol w:w="809"/>
        <w:gridCol w:w="97"/>
        <w:gridCol w:w="1985"/>
      </w:tblGrid>
      <w:tr w:rsidR="003F694D" w:rsidTr="00D35AA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F694D" w:rsidTr="00D35AA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F694D" w:rsidTr="00D35AA8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Суслова О.В.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Главный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Суслова О.В. 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</w:tr>
      <w:tr w:rsidR="003F694D" w:rsidTr="00D35AA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января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 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2014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Примечания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1. Указывается номер соответствующего пояснения к бухгалтерскому балансу и отчету о прибылях и убытках.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 xml:space="preserve">2. В соответствии с Положением по бухгалтерскому учету "Бухгалтерская отчетность организации" ПБУ 4/99, утвержденным Приказом 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Министерства финансов Российской Федерации от 6 июля 1999 г. № 43н (по заключению Министерства юстиции Российской Федерации № 6417-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 xml:space="preserve">ПК от 6 августа 1999 г. указанным Приказ в государственной регистрации не нуждается), показатели об отдельных активах, обязательствах могут 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приводиться в отчете о прибылях и убытках общей суммой с раскрытием в пояснениях к отчету о прибылях и убытках, если каждый из этих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 xml:space="preserve">показателей в отдельности несущественен для оценки заинтересованными пользователями финансового положения организации или 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финансовых результатов ее деятельности.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3. Указывается отчетный период.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4. Указывается период предыдущего года, аналогичный отчетному периоду.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5. Выручка отражается за минусом налога на добавленную стоимость, акцизов.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 xml:space="preserve">6. Совокупный финансовый результат периода определяется как сумма строк "Чистая прибыль (убыток)", "Результат от переоценки 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 xml:space="preserve">внеоборотных активов, не включаемый в чистую прибыль (убыток) периода" и "Результат от прочих операций, не включаемый в чистую прибыль 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(убыток) отчетного периода".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0"/>
        <w:gridCol w:w="1645"/>
      </w:tblGrid>
      <w:tr w:rsidR="003F694D" w:rsidTr="00D35AA8">
        <w:trPr>
          <w:gridAfter w:val="1"/>
          <w:wAfter w:w="198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Отчет о целевом использовании средств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10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670"/>
                  </w:tblGrid>
                  <w:tr w:rsidR="003F694D" w:rsidTr="00D35AA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20" w:type="dxa"/>
                          <w:bottom w:w="15" w:type="dxa"/>
                          <w:right w:w="20" w:type="dxa"/>
                        </w:tcMar>
                        <w:vAlign w:val="center"/>
                        <w:hideMark/>
                      </w:tcPr>
                      <w:p w:rsidR="003F694D" w:rsidRDefault="003F694D" w:rsidP="00D35AA8">
                        <w:pPr>
                          <w:spacing w:after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u w:val="single"/>
                          </w:rPr>
                          <w:t>за 2013 г.</w:t>
                        </w:r>
                        <w:r>
                          <w:rPr>
                            <w:rFonts w:ascii="Tahoma" w:eastAsia="Times New Roman" w:hAnsi="Tahoma" w:cs="Tahom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3F694D" w:rsidRDefault="003F694D" w:rsidP="00D35AA8">
                  <w:pPr>
                    <w:spacing w:after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Коды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Форма по ОКУД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0710006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Дата (число, месяц, год)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2 1 2014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6"/>
              <w:gridCol w:w="5813"/>
              <w:gridCol w:w="781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Организация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ТСЖ "Интернациональная, 59"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ОКПО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79953737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4"/>
              <w:gridCol w:w="82"/>
              <w:gridCol w:w="404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Идентификационный номер налогоплательщика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ИНН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1827021030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7"/>
              <w:gridCol w:w="5440"/>
              <w:gridCol w:w="613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Вид экономической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деятельности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Управление эксплуатацией жилого фонда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по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br/>
                    <w:t>ОКВЭД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70.32.1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41"/>
              <w:gridCol w:w="1294"/>
              <w:gridCol w:w="1575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Организационно-правовая форма / форма собственности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bottom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Товарищества собственников жилья/Частная собственность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ОКОПФ / ОКФС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94 / 16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34"/>
              <w:gridCol w:w="123"/>
              <w:gridCol w:w="753"/>
            </w:tblGrid>
            <w:tr w:rsidR="003F694D" w:rsidTr="00D35AA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Единица измерения: тыс. руб.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20" w:type="dxa"/>
                    <w:bottom w:w="15" w:type="dxa"/>
                    <w:right w:w="20" w:type="dxa"/>
                  </w:tcMar>
                  <w:vAlign w:val="center"/>
                  <w:hideMark/>
                </w:tcPr>
                <w:p w:rsidR="003F694D" w:rsidRDefault="003F694D" w:rsidP="00D35AA8">
                  <w:pPr>
                    <w:spacing w:after="0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по ОКЕИ</w:t>
                  </w:r>
                </w:p>
              </w:tc>
            </w:tr>
          </w:tbl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384</w:t>
            </w:r>
          </w:p>
        </w:tc>
      </w:tr>
    </w:tbl>
    <w:p w:rsidR="003F694D" w:rsidRDefault="003F694D" w:rsidP="003F694D">
      <w:pPr>
        <w:pStyle w:val="z-"/>
      </w:pPr>
      <w:r>
        <w:t>Начало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2"/>
        <w:gridCol w:w="851"/>
        <w:gridCol w:w="1691"/>
        <w:gridCol w:w="1691"/>
      </w:tblGrid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" w:name="Отчет_о_целевом_использовании_средств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код НИ/стат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13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За 20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12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  <w:r>
              <w:rPr>
                <w:rFonts w:ascii="Tahoma" w:eastAsia="Times New Roman" w:hAnsi="Tahoma" w:cs="Tahoma"/>
                <w:sz w:val="12"/>
                <w:szCs w:val="12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Остаток средств на начало отчетного года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6100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123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Поступило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Вступительные взносы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Членские взносы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Целевые взносы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3 809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3 181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Добровольные имущественные взносы 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пожертвования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Прибыль от предпринимательской деятельности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 поступило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3 868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3 181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lastRenderedPageBreak/>
              <w:t xml:space="preserve">Использовано средств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Расходы на целевые мероприятия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социальная и благотворительная помощь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проведение конференций, совещаний, семинаров и т.п.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 xml:space="preserve">- 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иные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Расходы на содержание аппарата 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1 212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927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567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84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расходы, связанные с оплатой труда (включая начисления)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364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выплаты, не связанные с оплатой труда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55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расходы на служебные командировки и деловые поездки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 xml:space="preserve">- 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153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ремонт основных средств и иного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614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355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Приобретение основных средств, инвентаря и иного 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-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Прочие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2 675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2 358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34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оплата коммунальных услуг </w:t>
            </w:r>
          </w:p>
        </w:tc>
        <w:tc>
          <w:tcPr>
            <w:tcW w:w="0" w:type="auto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2 675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2 358 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Всего использовано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3 887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3 285</w:t>
            </w:r>
          </w:p>
        </w:tc>
      </w:tr>
      <w:tr w:rsidR="003F694D" w:rsidTr="00D35AA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3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Остаток средств на конец отчетного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</w:tr>
    </w:tbl>
    <w:p w:rsidR="003F694D" w:rsidRDefault="003F694D" w:rsidP="003F694D">
      <w:pPr>
        <w:pStyle w:val="z-1"/>
      </w:pPr>
      <w:r>
        <w:t>Конец формы</w:t>
      </w:r>
    </w:p>
    <w:tbl>
      <w:tblPr>
        <w:tblW w:w="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97"/>
        <w:gridCol w:w="809"/>
        <w:gridCol w:w="97"/>
        <w:gridCol w:w="1985"/>
        <w:gridCol w:w="97"/>
        <w:gridCol w:w="866"/>
        <w:gridCol w:w="97"/>
        <w:gridCol w:w="809"/>
        <w:gridCol w:w="97"/>
        <w:gridCol w:w="1985"/>
      </w:tblGrid>
      <w:tr w:rsidR="003F694D" w:rsidTr="00D35AA8"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Суслова О.В.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Главный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bottom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Суслова О.В. </w:t>
            </w:r>
          </w:p>
        </w:tc>
      </w:tr>
      <w:tr w:rsidR="003F694D" w:rsidTr="00D35A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(расшифровка подписи)</w:t>
            </w:r>
          </w:p>
        </w:tc>
      </w:tr>
      <w:tr w:rsidR="003F694D" w:rsidTr="00D35AA8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"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января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  </w:t>
            </w:r>
            <w:r>
              <w:rPr>
                <w:rFonts w:ascii="Tahoma" w:eastAsia="Times New Roman" w:hAnsi="Tahoma" w:cs="Tahoma"/>
                <w:sz w:val="18"/>
                <w:szCs w:val="18"/>
                <w:u w:val="single"/>
              </w:rPr>
              <w:t>2014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" w:type="dxa"/>
              <w:bottom w:w="15" w:type="dxa"/>
              <w:right w:w="20" w:type="dxa"/>
            </w:tcMar>
            <w:vAlign w:val="center"/>
            <w:hideMark/>
          </w:tcPr>
          <w:p w:rsidR="003F694D" w:rsidRDefault="003F694D" w:rsidP="00D35AA8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Примечания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1. Указывается отчетный период.</w:t>
      </w:r>
    </w:p>
    <w:p w:rsidR="003F694D" w:rsidRDefault="003F694D" w:rsidP="003F694D">
      <w:pPr>
        <w:spacing w:after="0"/>
        <w:rPr>
          <w:rFonts w:ascii="Tahoma" w:eastAsia="Times New Roman" w:hAnsi="Tahoma" w:cs="Tahoma"/>
          <w:sz w:val="14"/>
          <w:szCs w:val="14"/>
        </w:rPr>
      </w:pPr>
      <w:r>
        <w:rPr>
          <w:rFonts w:ascii="Tahoma" w:eastAsia="Times New Roman" w:hAnsi="Tahoma" w:cs="Tahoma"/>
          <w:sz w:val="14"/>
          <w:szCs w:val="14"/>
        </w:rPr>
        <w:t>2. Указывается период предыдущего года, аналогичный отчетному периоду.</w:t>
      </w:r>
    </w:p>
    <w:p w:rsidR="00B31BA3" w:rsidRDefault="00B31BA3"/>
    <w:sectPr w:rsidR="00B3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694D"/>
    <w:rsid w:val="0000039C"/>
    <w:rsid w:val="00005742"/>
    <w:rsid w:val="000070F6"/>
    <w:rsid w:val="00007458"/>
    <w:rsid w:val="00010C43"/>
    <w:rsid w:val="000125FA"/>
    <w:rsid w:val="000141D4"/>
    <w:rsid w:val="00016451"/>
    <w:rsid w:val="00017A15"/>
    <w:rsid w:val="0002107B"/>
    <w:rsid w:val="00022BC9"/>
    <w:rsid w:val="0002425A"/>
    <w:rsid w:val="00027B98"/>
    <w:rsid w:val="00030852"/>
    <w:rsid w:val="0003126A"/>
    <w:rsid w:val="000329D1"/>
    <w:rsid w:val="00032B09"/>
    <w:rsid w:val="00033BD8"/>
    <w:rsid w:val="00033CB8"/>
    <w:rsid w:val="000347BB"/>
    <w:rsid w:val="00035569"/>
    <w:rsid w:val="00036442"/>
    <w:rsid w:val="000432F9"/>
    <w:rsid w:val="0004402D"/>
    <w:rsid w:val="00044E0D"/>
    <w:rsid w:val="00045373"/>
    <w:rsid w:val="0004544A"/>
    <w:rsid w:val="000458CF"/>
    <w:rsid w:val="0004681C"/>
    <w:rsid w:val="00050004"/>
    <w:rsid w:val="000506D5"/>
    <w:rsid w:val="00053294"/>
    <w:rsid w:val="00054307"/>
    <w:rsid w:val="00056436"/>
    <w:rsid w:val="000574E0"/>
    <w:rsid w:val="0006104E"/>
    <w:rsid w:val="000614D4"/>
    <w:rsid w:val="00061CE8"/>
    <w:rsid w:val="00062F4A"/>
    <w:rsid w:val="00066BF7"/>
    <w:rsid w:val="00073C8B"/>
    <w:rsid w:val="000755AB"/>
    <w:rsid w:val="00076D06"/>
    <w:rsid w:val="000818E3"/>
    <w:rsid w:val="00087CB0"/>
    <w:rsid w:val="0009226E"/>
    <w:rsid w:val="00093762"/>
    <w:rsid w:val="000956F7"/>
    <w:rsid w:val="00097104"/>
    <w:rsid w:val="00097E06"/>
    <w:rsid w:val="000A0870"/>
    <w:rsid w:val="000A0FE7"/>
    <w:rsid w:val="000A4D69"/>
    <w:rsid w:val="000A5BC6"/>
    <w:rsid w:val="000A6E23"/>
    <w:rsid w:val="000A723B"/>
    <w:rsid w:val="000A7629"/>
    <w:rsid w:val="000B141A"/>
    <w:rsid w:val="000B4656"/>
    <w:rsid w:val="000B606D"/>
    <w:rsid w:val="000B7FF0"/>
    <w:rsid w:val="000C0CE4"/>
    <w:rsid w:val="000C1D47"/>
    <w:rsid w:val="000C3936"/>
    <w:rsid w:val="000C46A0"/>
    <w:rsid w:val="000D09B5"/>
    <w:rsid w:val="000D2139"/>
    <w:rsid w:val="000D28D7"/>
    <w:rsid w:val="000D3383"/>
    <w:rsid w:val="000D6DF7"/>
    <w:rsid w:val="000D7CFF"/>
    <w:rsid w:val="000E027D"/>
    <w:rsid w:val="000E0F98"/>
    <w:rsid w:val="000E1C85"/>
    <w:rsid w:val="000E1FAA"/>
    <w:rsid w:val="000E3C10"/>
    <w:rsid w:val="000E4324"/>
    <w:rsid w:val="000E4B7A"/>
    <w:rsid w:val="000E5DB7"/>
    <w:rsid w:val="000E6371"/>
    <w:rsid w:val="000F0A98"/>
    <w:rsid w:val="000F2196"/>
    <w:rsid w:val="000F325B"/>
    <w:rsid w:val="000F3B42"/>
    <w:rsid w:val="000F4179"/>
    <w:rsid w:val="000F420C"/>
    <w:rsid w:val="000F44D4"/>
    <w:rsid w:val="000F56E2"/>
    <w:rsid w:val="000F59D5"/>
    <w:rsid w:val="000F5CD1"/>
    <w:rsid w:val="00100CD0"/>
    <w:rsid w:val="0010172C"/>
    <w:rsid w:val="00104AB8"/>
    <w:rsid w:val="00105CA8"/>
    <w:rsid w:val="00110B66"/>
    <w:rsid w:val="00110EE0"/>
    <w:rsid w:val="0011277E"/>
    <w:rsid w:val="001156AF"/>
    <w:rsid w:val="00115741"/>
    <w:rsid w:val="001166C2"/>
    <w:rsid w:val="00116C1C"/>
    <w:rsid w:val="0012006E"/>
    <w:rsid w:val="001207E9"/>
    <w:rsid w:val="00122785"/>
    <w:rsid w:val="00122818"/>
    <w:rsid w:val="00124677"/>
    <w:rsid w:val="00124B22"/>
    <w:rsid w:val="001253DA"/>
    <w:rsid w:val="001267D8"/>
    <w:rsid w:val="0013136D"/>
    <w:rsid w:val="00134385"/>
    <w:rsid w:val="00135F23"/>
    <w:rsid w:val="00136273"/>
    <w:rsid w:val="00141C67"/>
    <w:rsid w:val="00146DBB"/>
    <w:rsid w:val="00152A70"/>
    <w:rsid w:val="00153CE3"/>
    <w:rsid w:val="00154B92"/>
    <w:rsid w:val="0015607E"/>
    <w:rsid w:val="00160D00"/>
    <w:rsid w:val="00161CC0"/>
    <w:rsid w:val="00163BC8"/>
    <w:rsid w:val="001643CB"/>
    <w:rsid w:val="001664D6"/>
    <w:rsid w:val="00167A61"/>
    <w:rsid w:val="00170079"/>
    <w:rsid w:val="00172C58"/>
    <w:rsid w:val="00180350"/>
    <w:rsid w:val="00182AB5"/>
    <w:rsid w:val="00183001"/>
    <w:rsid w:val="00183785"/>
    <w:rsid w:val="00184696"/>
    <w:rsid w:val="00186C5C"/>
    <w:rsid w:val="00190E67"/>
    <w:rsid w:val="00193046"/>
    <w:rsid w:val="00196E4C"/>
    <w:rsid w:val="0019776F"/>
    <w:rsid w:val="00197C33"/>
    <w:rsid w:val="001A0D26"/>
    <w:rsid w:val="001A0F90"/>
    <w:rsid w:val="001A215F"/>
    <w:rsid w:val="001A2BDB"/>
    <w:rsid w:val="001A3D89"/>
    <w:rsid w:val="001A5BBF"/>
    <w:rsid w:val="001A68E4"/>
    <w:rsid w:val="001B0446"/>
    <w:rsid w:val="001B3334"/>
    <w:rsid w:val="001B41E2"/>
    <w:rsid w:val="001B5F19"/>
    <w:rsid w:val="001B6074"/>
    <w:rsid w:val="001B6C31"/>
    <w:rsid w:val="001C69BE"/>
    <w:rsid w:val="001C7DCF"/>
    <w:rsid w:val="001D079F"/>
    <w:rsid w:val="001D4068"/>
    <w:rsid w:val="001D4808"/>
    <w:rsid w:val="001E21F7"/>
    <w:rsid w:val="001E317E"/>
    <w:rsid w:val="001E3DA6"/>
    <w:rsid w:val="001E3E5D"/>
    <w:rsid w:val="001E4BC6"/>
    <w:rsid w:val="001F07EB"/>
    <w:rsid w:val="001F3657"/>
    <w:rsid w:val="001F54C6"/>
    <w:rsid w:val="001F589D"/>
    <w:rsid w:val="002002CB"/>
    <w:rsid w:val="00201D74"/>
    <w:rsid w:val="00202DC5"/>
    <w:rsid w:val="00205C9E"/>
    <w:rsid w:val="002112C6"/>
    <w:rsid w:val="00213B9A"/>
    <w:rsid w:val="00214AD6"/>
    <w:rsid w:val="002250A6"/>
    <w:rsid w:val="002276A6"/>
    <w:rsid w:val="002312EC"/>
    <w:rsid w:val="00231D58"/>
    <w:rsid w:val="002328CF"/>
    <w:rsid w:val="00235058"/>
    <w:rsid w:val="00243512"/>
    <w:rsid w:val="002444AB"/>
    <w:rsid w:val="00244D03"/>
    <w:rsid w:val="00244DCB"/>
    <w:rsid w:val="00246702"/>
    <w:rsid w:val="00246EEB"/>
    <w:rsid w:val="00252234"/>
    <w:rsid w:val="00252AF8"/>
    <w:rsid w:val="00252FFB"/>
    <w:rsid w:val="00253C7C"/>
    <w:rsid w:val="002554EA"/>
    <w:rsid w:val="00255A2A"/>
    <w:rsid w:val="002575CA"/>
    <w:rsid w:val="00260BBE"/>
    <w:rsid w:val="00264E4E"/>
    <w:rsid w:val="002652B8"/>
    <w:rsid w:val="002710A4"/>
    <w:rsid w:val="00271409"/>
    <w:rsid w:val="0027284A"/>
    <w:rsid w:val="0027662A"/>
    <w:rsid w:val="00277DA9"/>
    <w:rsid w:val="00280770"/>
    <w:rsid w:val="00285654"/>
    <w:rsid w:val="00285890"/>
    <w:rsid w:val="0028690C"/>
    <w:rsid w:val="0029140A"/>
    <w:rsid w:val="00291486"/>
    <w:rsid w:val="002928A9"/>
    <w:rsid w:val="002A1B00"/>
    <w:rsid w:val="002A231E"/>
    <w:rsid w:val="002A3E64"/>
    <w:rsid w:val="002A4293"/>
    <w:rsid w:val="002A433B"/>
    <w:rsid w:val="002A6320"/>
    <w:rsid w:val="002B1645"/>
    <w:rsid w:val="002B4233"/>
    <w:rsid w:val="002B4412"/>
    <w:rsid w:val="002B4586"/>
    <w:rsid w:val="002B6E09"/>
    <w:rsid w:val="002B72F5"/>
    <w:rsid w:val="002B798E"/>
    <w:rsid w:val="002C17B1"/>
    <w:rsid w:val="002C1E6C"/>
    <w:rsid w:val="002C4433"/>
    <w:rsid w:val="002C5884"/>
    <w:rsid w:val="002D06B9"/>
    <w:rsid w:val="002D2A4C"/>
    <w:rsid w:val="002D3CBE"/>
    <w:rsid w:val="002D4360"/>
    <w:rsid w:val="002D501B"/>
    <w:rsid w:val="002D6468"/>
    <w:rsid w:val="002E34DF"/>
    <w:rsid w:val="002E563E"/>
    <w:rsid w:val="002E5A8E"/>
    <w:rsid w:val="002E6127"/>
    <w:rsid w:val="002E64E4"/>
    <w:rsid w:val="002E6BC6"/>
    <w:rsid w:val="002F0FD4"/>
    <w:rsid w:val="002F115B"/>
    <w:rsid w:val="002F4D1F"/>
    <w:rsid w:val="003019B1"/>
    <w:rsid w:val="00301F74"/>
    <w:rsid w:val="00303870"/>
    <w:rsid w:val="00304BB6"/>
    <w:rsid w:val="0030556E"/>
    <w:rsid w:val="00311504"/>
    <w:rsid w:val="00311E0E"/>
    <w:rsid w:val="00311E20"/>
    <w:rsid w:val="00313C11"/>
    <w:rsid w:val="0031427B"/>
    <w:rsid w:val="003151E3"/>
    <w:rsid w:val="003160A7"/>
    <w:rsid w:val="003162D4"/>
    <w:rsid w:val="00321DB7"/>
    <w:rsid w:val="0032419D"/>
    <w:rsid w:val="003243DA"/>
    <w:rsid w:val="00326C00"/>
    <w:rsid w:val="003276BE"/>
    <w:rsid w:val="003310A5"/>
    <w:rsid w:val="00331B97"/>
    <w:rsid w:val="00334414"/>
    <w:rsid w:val="0033451F"/>
    <w:rsid w:val="00335954"/>
    <w:rsid w:val="00340481"/>
    <w:rsid w:val="00341CB2"/>
    <w:rsid w:val="0034380B"/>
    <w:rsid w:val="00345E2D"/>
    <w:rsid w:val="0034797E"/>
    <w:rsid w:val="003519B7"/>
    <w:rsid w:val="003559A5"/>
    <w:rsid w:val="0035669C"/>
    <w:rsid w:val="003604A1"/>
    <w:rsid w:val="00360E3A"/>
    <w:rsid w:val="00361DC1"/>
    <w:rsid w:val="0036420F"/>
    <w:rsid w:val="00365F6B"/>
    <w:rsid w:val="003666FE"/>
    <w:rsid w:val="00366CBE"/>
    <w:rsid w:val="0037127D"/>
    <w:rsid w:val="003757F5"/>
    <w:rsid w:val="003769D0"/>
    <w:rsid w:val="00380293"/>
    <w:rsid w:val="0038151C"/>
    <w:rsid w:val="00385E94"/>
    <w:rsid w:val="00387917"/>
    <w:rsid w:val="0039116D"/>
    <w:rsid w:val="00396BF8"/>
    <w:rsid w:val="003A00A4"/>
    <w:rsid w:val="003A2F13"/>
    <w:rsid w:val="003A3352"/>
    <w:rsid w:val="003A709A"/>
    <w:rsid w:val="003B45FE"/>
    <w:rsid w:val="003C533D"/>
    <w:rsid w:val="003C5D41"/>
    <w:rsid w:val="003C67F8"/>
    <w:rsid w:val="003D5FCE"/>
    <w:rsid w:val="003D6CD0"/>
    <w:rsid w:val="003E1683"/>
    <w:rsid w:val="003E37C6"/>
    <w:rsid w:val="003E6B72"/>
    <w:rsid w:val="003F04FC"/>
    <w:rsid w:val="003F0FF2"/>
    <w:rsid w:val="003F12D4"/>
    <w:rsid w:val="003F2AEA"/>
    <w:rsid w:val="003F49D9"/>
    <w:rsid w:val="003F4BB5"/>
    <w:rsid w:val="003F6067"/>
    <w:rsid w:val="003F694D"/>
    <w:rsid w:val="0040143E"/>
    <w:rsid w:val="00402F16"/>
    <w:rsid w:val="00403321"/>
    <w:rsid w:val="00403A71"/>
    <w:rsid w:val="00410DAF"/>
    <w:rsid w:val="00414576"/>
    <w:rsid w:val="00414C8F"/>
    <w:rsid w:val="0041532B"/>
    <w:rsid w:val="004157C8"/>
    <w:rsid w:val="00416347"/>
    <w:rsid w:val="0041663D"/>
    <w:rsid w:val="00417272"/>
    <w:rsid w:val="00420D5E"/>
    <w:rsid w:val="004245B0"/>
    <w:rsid w:val="00425EFC"/>
    <w:rsid w:val="004432BA"/>
    <w:rsid w:val="00444912"/>
    <w:rsid w:val="00445777"/>
    <w:rsid w:val="0044606D"/>
    <w:rsid w:val="0044738B"/>
    <w:rsid w:val="00450123"/>
    <w:rsid w:val="00451C82"/>
    <w:rsid w:val="00456E4A"/>
    <w:rsid w:val="0046199C"/>
    <w:rsid w:val="00462FF9"/>
    <w:rsid w:val="00467AC0"/>
    <w:rsid w:val="00472B2D"/>
    <w:rsid w:val="004734F7"/>
    <w:rsid w:val="00476311"/>
    <w:rsid w:val="004806CD"/>
    <w:rsid w:val="00480B00"/>
    <w:rsid w:val="00481EBE"/>
    <w:rsid w:val="004840A4"/>
    <w:rsid w:val="00487A58"/>
    <w:rsid w:val="00491DF3"/>
    <w:rsid w:val="00495C64"/>
    <w:rsid w:val="004971AB"/>
    <w:rsid w:val="004973D1"/>
    <w:rsid w:val="004A17B0"/>
    <w:rsid w:val="004A1DE4"/>
    <w:rsid w:val="004B262B"/>
    <w:rsid w:val="004B2C57"/>
    <w:rsid w:val="004B5D10"/>
    <w:rsid w:val="004B7FE2"/>
    <w:rsid w:val="004C148B"/>
    <w:rsid w:val="004C1744"/>
    <w:rsid w:val="004C20E5"/>
    <w:rsid w:val="004C2B68"/>
    <w:rsid w:val="004C3E25"/>
    <w:rsid w:val="004D0420"/>
    <w:rsid w:val="004D07D9"/>
    <w:rsid w:val="004D5434"/>
    <w:rsid w:val="004E1641"/>
    <w:rsid w:val="004E3699"/>
    <w:rsid w:val="004E58C9"/>
    <w:rsid w:val="004E6E4D"/>
    <w:rsid w:val="004E7B6C"/>
    <w:rsid w:val="004F2444"/>
    <w:rsid w:val="004F57B4"/>
    <w:rsid w:val="004F704B"/>
    <w:rsid w:val="004F7C76"/>
    <w:rsid w:val="00500033"/>
    <w:rsid w:val="00500D5A"/>
    <w:rsid w:val="00503A65"/>
    <w:rsid w:val="00505815"/>
    <w:rsid w:val="00512596"/>
    <w:rsid w:val="0051439F"/>
    <w:rsid w:val="00521DCB"/>
    <w:rsid w:val="00527D39"/>
    <w:rsid w:val="00530AB3"/>
    <w:rsid w:val="0054003A"/>
    <w:rsid w:val="0054335F"/>
    <w:rsid w:val="00543C5D"/>
    <w:rsid w:val="0054534A"/>
    <w:rsid w:val="00545C60"/>
    <w:rsid w:val="0054790B"/>
    <w:rsid w:val="00550170"/>
    <w:rsid w:val="00553103"/>
    <w:rsid w:val="00553F5D"/>
    <w:rsid w:val="00555E80"/>
    <w:rsid w:val="00556228"/>
    <w:rsid w:val="00560602"/>
    <w:rsid w:val="00560C7F"/>
    <w:rsid w:val="00560EBB"/>
    <w:rsid w:val="0056384C"/>
    <w:rsid w:val="00563B95"/>
    <w:rsid w:val="00564982"/>
    <w:rsid w:val="00565A0A"/>
    <w:rsid w:val="00573B73"/>
    <w:rsid w:val="0057409C"/>
    <w:rsid w:val="00574863"/>
    <w:rsid w:val="005760FF"/>
    <w:rsid w:val="00582825"/>
    <w:rsid w:val="005850C7"/>
    <w:rsid w:val="00585885"/>
    <w:rsid w:val="00591124"/>
    <w:rsid w:val="00591653"/>
    <w:rsid w:val="00591C82"/>
    <w:rsid w:val="00591EC3"/>
    <w:rsid w:val="005967F9"/>
    <w:rsid w:val="00596A98"/>
    <w:rsid w:val="005A1655"/>
    <w:rsid w:val="005A17FB"/>
    <w:rsid w:val="005A2C87"/>
    <w:rsid w:val="005A5490"/>
    <w:rsid w:val="005A54A5"/>
    <w:rsid w:val="005A57CD"/>
    <w:rsid w:val="005A7272"/>
    <w:rsid w:val="005B08A5"/>
    <w:rsid w:val="005B11A2"/>
    <w:rsid w:val="005B42F8"/>
    <w:rsid w:val="005C0625"/>
    <w:rsid w:val="005C075F"/>
    <w:rsid w:val="005C1B3B"/>
    <w:rsid w:val="005C2425"/>
    <w:rsid w:val="005C2C59"/>
    <w:rsid w:val="005C6AC0"/>
    <w:rsid w:val="005C78D6"/>
    <w:rsid w:val="005D1070"/>
    <w:rsid w:val="005D209E"/>
    <w:rsid w:val="005D23F7"/>
    <w:rsid w:val="005D57DD"/>
    <w:rsid w:val="005D7260"/>
    <w:rsid w:val="005E0937"/>
    <w:rsid w:val="005E2E70"/>
    <w:rsid w:val="005E2FFF"/>
    <w:rsid w:val="005E3993"/>
    <w:rsid w:val="005F04EB"/>
    <w:rsid w:val="005F0E4D"/>
    <w:rsid w:val="005F1889"/>
    <w:rsid w:val="005F31B3"/>
    <w:rsid w:val="005F4EA0"/>
    <w:rsid w:val="005F5295"/>
    <w:rsid w:val="005F7BC3"/>
    <w:rsid w:val="005F7D42"/>
    <w:rsid w:val="0060032F"/>
    <w:rsid w:val="00600719"/>
    <w:rsid w:val="00601915"/>
    <w:rsid w:val="0060656C"/>
    <w:rsid w:val="00607542"/>
    <w:rsid w:val="00607E4A"/>
    <w:rsid w:val="00611509"/>
    <w:rsid w:val="0061257A"/>
    <w:rsid w:val="00614123"/>
    <w:rsid w:val="00614BED"/>
    <w:rsid w:val="00632DFE"/>
    <w:rsid w:val="00634A2A"/>
    <w:rsid w:val="00635CBD"/>
    <w:rsid w:val="00636F24"/>
    <w:rsid w:val="0063751B"/>
    <w:rsid w:val="0064420E"/>
    <w:rsid w:val="00645E79"/>
    <w:rsid w:val="0065351C"/>
    <w:rsid w:val="006537B8"/>
    <w:rsid w:val="00655D51"/>
    <w:rsid w:val="00657405"/>
    <w:rsid w:val="0066039F"/>
    <w:rsid w:val="00661E5D"/>
    <w:rsid w:val="00662AE1"/>
    <w:rsid w:val="00664415"/>
    <w:rsid w:val="00665656"/>
    <w:rsid w:val="006656C1"/>
    <w:rsid w:val="00672E0F"/>
    <w:rsid w:val="006738D3"/>
    <w:rsid w:val="00673F0D"/>
    <w:rsid w:val="0067483A"/>
    <w:rsid w:val="00675AC0"/>
    <w:rsid w:val="00676342"/>
    <w:rsid w:val="00681DE7"/>
    <w:rsid w:val="00683F87"/>
    <w:rsid w:val="006853FC"/>
    <w:rsid w:val="00690A82"/>
    <w:rsid w:val="00691427"/>
    <w:rsid w:val="00691F45"/>
    <w:rsid w:val="006921ED"/>
    <w:rsid w:val="00693A31"/>
    <w:rsid w:val="00695FDF"/>
    <w:rsid w:val="006A3201"/>
    <w:rsid w:val="006A62AE"/>
    <w:rsid w:val="006A67F4"/>
    <w:rsid w:val="006A6836"/>
    <w:rsid w:val="006B278C"/>
    <w:rsid w:val="006B63FA"/>
    <w:rsid w:val="006B6752"/>
    <w:rsid w:val="006B72B6"/>
    <w:rsid w:val="006B79F7"/>
    <w:rsid w:val="006C047F"/>
    <w:rsid w:val="006C0CFA"/>
    <w:rsid w:val="006C1A5D"/>
    <w:rsid w:val="006C3295"/>
    <w:rsid w:val="006C47EF"/>
    <w:rsid w:val="006C4820"/>
    <w:rsid w:val="006C52C9"/>
    <w:rsid w:val="006D513E"/>
    <w:rsid w:val="006E089D"/>
    <w:rsid w:val="006E29C4"/>
    <w:rsid w:val="006E4F16"/>
    <w:rsid w:val="006E6851"/>
    <w:rsid w:val="006F075F"/>
    <w:rsid w:val="006F2975"/>
    <w:rsid w:val="006F2CDD"/>
    <w:rsid w:val="006F3D70"/>
    <w:rsid w:val="006F6AF1"/>
    <w:rsid w:val="0070139B"/>
    <w:rsid w:val="00703493"/>
    <w:rsid w:val="00703AA5"/>
    <w:rsid w:val="00705C20"/>
    <w:rsid w:val="00705D13"/>
    <w:rsid w:val="007103C5"/>
    <w:rsid w:val="00711028"/>
    <w:rsid w:val="00711171"/>
    <w:rsid w:val="00712841"/>
    <w:rsid w:val="00713340"/>
    <w:rsid w:val="00714473"/>
    <w:rsid w:val="00715161"/>
    <w:rsid w:val="0071521C"/>
    <w:rsid w:val="0071534C"/>
    <w:rsid w:val="007213A7"/>
    <w:rsid w:val="00721945"/>
    <w:rsid w:val="00722AE5"/>
    <w:rsid w:val="0072584E"/>
    <w:rsid w:val="00732480"/>
    <w:rsid w:val="0073306E"/>
    <w:rsid w:val="00733655"/>
    <w:rsid w:val="007351BE"/>
    <w:rsid w:val="00742503"/>
    <w:rsid w:val="00743F3A"/>
    <w:rsid w:val="00745D41"/>
    <w:rsid w:val="00747711"/>
    <w:rsid w:val="00751011"/>
    <w:rsid w:val="00751C24"/>
    <w:rsid w:val="00752677"/>
    <w:rsid w:val="00753154"/>
    <w:rsid w:val="00753840"/>
    <w:rsid w:val="00757D6B"/>
    <w:rsid w:val="00761199"/>
    <w:rsid w:val="00763369"/>
    <w:rsid w:val="0076692F"/>
    <w:rsid w:val="00770777"/>
    <w:rsid w:val="00771116"/>
    <w:rsid w:val="00771A70"/>
    <w:rsid w:val="00772EEF"/>
    <w:rsid w:val="007802EA"/>
    <w:rsid w:val="00780814"/>
    <w:rsid w:val="00782E58"/>
    <w:rsid w:val="007836A9"/>
    <w:rsid w:val="00784B64"/>
    <w:rsid w:val="00785503"/>
    <w:rsid w:val="00786E2C"/>
    <w:rsid w:val="00787C7D"/>
    <w:rsid w:val="0079080C"/>
    <w:rsid w:val="007908A2"/>
    <w:rsid w:val="00792569"/>
    <w:rsid w:val="00792CEB"/>
    <w:rsid w:val="00793DFB"/>
    <w:rsid w:val="00797565"/>
    <w:rsid w:val="007A1EE0"/>
    <w:rsid w:val="007A49FF"/>
    <w:rsid w:val="007A4DE3"/>
    <w:rsid w:val="007A6777"/>
    <w:rsid w:val="007A7809"/>
    <w:rsid w:val="007B0E7A"/>
    <w:rsid w:val="007B3C47"/>
    <w:rsid w:val="007B51FE"/>
    <w:rsid w:val="007B5CC2"/>
    <w:rsid w:val="007B5FC4"/>
    <w:rsid w:val="007B6D34"/>
    <w:rsid w:val="007B6F60"/>
    <w:rsid w:val="007C08F0"/>
    <w:rsid w:val="007C210F"/>
    <w:rsid w:val="007C230C"/>
    <w:rsid w:val="007C32E2"/>
    <w:rsid w:val="007C6F0D"/>
    <w:rsid w:val="007D1D34"/>
    <w:rsid w:val="007D1ECC"/>
    <w:rsid w:val="007E0116"/>
    <w:rsid w:val="007E147D"/>
    <w:rsid w:val="007E5028"/>
    <w:rsid w:val="007E7631"/>
    <w:rsid w:val="007E7810"/>
    <w:rsid w:val="007F0AD2"/>
    <w:rsid w:val="007F1E69"/>
    <w:rsid w:val="007F3A55"/>
    <w:rsid w:val="00800AD0"/>
    <w:rsid w:val="00801BD2"/>
    <w:rsid w:val="00801FC5"/>
    <w:rsid w:val="00802294"/>
    <w:rsid w:val="00802D57"/>
    <w:rsid w:val="0080328B"/>
    <w:rsid w:val="00803BC0"/>
    <w:rsid w:val="008101D5"/>
    <w:rsid w:val="00811AD5"/>
    <w:rsid w:val="00813125"/>
    <w:rsid w:val="00813735"/>
    <w:rsid w:val="0081486D"/>
    <w:rsid w:val="00814CC2"/>
    <w:rsid w:val="00815C6A"/>
    <w:rsid w:val="00816C95"/>
    <w:rsid w:val="008171B9"/>
    <w:rsid w:val="00817237"/>
    <w:rsid w:val="00826CFF"/>
    <w:rsid w:val="00832BFE"/>
    <w:rsid w:val="00837600"/>
    <w:rsid w:val="00842BBF"/>
    <w:rsid w:val="008459C9"/>
    <w:rsid w:val="00851DF9"/>
    <w:rsid w:val="00857D96"/>
    <w:rsid w:val="00860AD3"/>
    <w:rsid w:val="008613AF"/>
    <w:rsid w:val="0086233C"/>
    <w:rsid w:val="00863816"/>
    <w:rsid w:val="0086381B"/>
    <w:rsid w:val="00864C00"/>
    <w:rsid w:val="0087085C"/>
    <w:rsid w:val="0087266F"/>
    <w:rsid w:val="00873E2D"/>
    <w:rsid w:val="00873ED8"/>
    <w:rsid w:val="00874A81"/>
    <w:rsid w:val="008761C5"/>
    <w:rsid w:val="008816E2"/>
    <w:rsid w:val="00882740"/>
    <w:rsid w:val="00883C04"/>
    <w:rsid w:val="00884364"/>
    <w:rsid w:val="0088492A"/>
    <w:rsid w:val="008852EA"/>
    <w:rsid w:val="00886200"/>
    <w:rsid w:val="008864C2"/>
    <w:rsid w:val="00890C1D"/>
    <w:rsid w:val="008957D1"/>
    <w:rsid w:val="008978D6"/>
    <w:rsid w:val="008A08DD"/>
    <w:rsid w:val="008A10B2"/>
    <w:rsid w:val="008A1F4A"/>
    <w:rsid w:val="008A2ED8"/>
    <w:rsid w:val="008A3FA9"/>
    <w:rsid w:val="008A636E"/>
    <w:rsid w:val="008A78EC"/>
    <w:rsid w:val="008A7B28"/>
    <w:rsid w:val="008B158C"/>
    <w:rsid w:val="008B2E47"/>
    <w:rsid w:val="008B5BDC"/>
    <w:rsid w:val="008B779D"/>
    <w:rsid w:val="008C262B"/>
    <w:rsid w:val="008C2B36"/>
    <w:rsid w:val="008C3FFE"/>
    <w:rsid w:val="008C5A48"/>
    <w:rsid w:val="008C7287"/>
    <w:rsid w:val="008D0CB6"/>
    <w:rsid w:val="008D0DDF"/>
    <w:rsid w:val="008D4704"/>
    <w:rsid w:val="008E063E"/>
    <w:rsid w:val="008E0944"/>
    <w:rsid w:val="008E1FF8"/>
    <w:rsid w:val="008E5651"/>
    <w:rsid w:val="008E5845"/>
    <w:rsid w:val="008E5B4A"/>
    <w:rsid w:val="008E5D2E"/>
    <w:rsid w:val="008E5FD3"/>
    <w:rsid w:val="008E6E58"/>
    <w:rsid w:val="008E727D"/>
    <w:rsid w:val="008F1E5D"/>
    <w:rsid w:val="008F2AA9"/>
    <w:rsid w:val="008F4CC6"/>
    <w:rsid w:val="009005FE"/>
    <w:rsid w:val="0090075A"/>
    <w:rsid w:val="00900CCD"/>
    <w:rsid w:val="00903072"/>
    <w:rsid w:val="00903B91"/>
    <w:rsid w:val="009055B1"/>
    <w:rsid w:val="00906B2C"/>
    <w:rsid w:val="00915ED8"/>
    <w:rsid w:val="00920B54"/>
    <w:rsid w:val="009215FF"/>
    <w:rsid w:val="00922E9F"/>
    <w:rsid w:val="00924101"/>
    <w:rsid w:val="009241B7"/>
    <w:rsid w:val="00926E8D"/>
    <w:rsid w:val="009274FA"/>
    <w:rsid w:val="009317CD"/>
    <w:rsid w:val="00933A0C"/>
    <w:rsid w:val="00934486"/>
    <w:rsid w:val="00936101"/>
    <w:rsid w:val="00941245"/>
    <w:rsid w:val="00945764"/>
    <w:rsid w:val="00950969"/>
    <w:rsid w:val="00952851"/>
    <w:rsid w:val="00953AF3"/>
    <w:rsid w:val="009621D7"/>
    <w:rsid w:val="00964AAC"/>
    <w:rsid w:val="0097085C"/>
    <w:rsid w:val="00971EC1"/>
    <w:rsid w:val="0097645B"/>
    <w:rsid w:val="0098495C"/>
    <w:rsid w:val="009856EE"/>
    <w:rsid w:val="00987F6E"/>
    <w:rsid w:val="009A711B"/>
    <w:rsid w:val="009B06FF"/>
    <w:rsid w:val="009B2EF9"/>
    <w:rsid w:val="009B50E5"/>
    <w:rsid w:val="009B7276"/>
    <w:rsid w:val="009B768E"/>
    <w:rsid w:val="009C36EC"/>
    <w:rsid w:val="009C4B56"/>
    <w:rsid w:val="009C5043"/>
    <w:rsid w:val="009C6166"/>
    <w:rsid w:val="009C6350"/>
    <w:rsid w:val="009C6498"/>
    <w:rsid w:val="009C6F46"/>
    <w:rsid w:val="009D1E1C"/>
    <w:rsid w:val="009D2F73"/>
    <w:rsid w:val="009D302E"/>
    <w:rsid w:val="009D41E9"/>
    <w:rsid w:val="009D74DB"/>
    <w:rsid w:val="009D7D0B"/>
    <w:rsid w:val="009E11DC"/>
    <w:rsid w:val="009E39C6"/>
    <w:rsid w:val="009E5B47"/>
    <w:rsid w:val="009E6637"/>
    <w:rsid w:val="009E6B9D"/>
    <w:rsid w:val="009F00BC"/>
    <w:rsid w:val="009F1C5D"/>
    <w:rsid w:val="009F2437"/>
    <w:rsid w:val="009F40C7"/>
    <w:rsid w:val="009F4878"/>
    <w:rsid w:val="009F4FD0"/>
    <w:rsid w:val="009F745E"/>
    <w:rsid w:val="009F7874"/>
    <w:rsid w:val="00A005EF"/>
    <w:rsid w:val="00A01B1F"/>
    <w:rsid w:val="00A07565"/>
    <w:rsid w:val="00A1043D"/>
    <w:rsid w:val="00A127B3"/>
    <w:rsid w:val="00A12C89"/>
    <w:rsid w:val="00A1584A"/>
    <w:rsid w:val="00A15E80"/>
    <w:rsid w:val="00A163E4"/>
    <w:rsid w:val="00A16EBA"/>
    <w:rsid w:val="00A35A8D"/>
    <w:rsid w:val="00A36106"/>
    <w:rsid w:val="00A40C29"/>
    <w:rsid w:val="00A43F68"/>
    <w:rsid w:val="00A45812"/>
    <w:rsid w:val="00A50015"/>
    <w:rsid w:val="00A51EA3"/>
    <w:rsid w:val="00A53C61"/>
    <w:rsid w:val="00A6110D"/>
    <w:rsid w:val="00A71A60"/>
    <w:rsid w:val="00A724B4"/>
    <w:rsid w:val="00A757E3"/>
    <w:rsid w:val="00A76849"/>
    <w:rsid w:val="00A76D38"/>
    <w:rsid w:val="00A8601A"/>
    <w:rsid w:val="00A873EB"/>
    <w:rsid w:val="00A90165"/>
    <w:rsid w:val="00A94C74"/>
    <w:rsid w:val="00A95633"/>
    <w:rsid w:val="00A95654"/>
    <w:rsid w:val="00A9631D"/>
    <w:rsid w:val="00A96B89"/>
    <w:rsid w:val="00AA1C19"/>
    <w:rsid w:val="00AA3492"/>
    <w:rsid w:val="00AA487F"/>
    <w:rsid w:val="00AA62B5"/>
    <w:rsid w:val="00AA64BF"/>
    <w:rsid w:val="00AB1122"/>
    <w:rsid w:val="00AB3C8B"/>
    <w:rsid w:val="00AB56B9"/>
    <w:rsid w:val="00AB5C1B"/>
    <w:rsid w:val="00AC0870"/>
    <w:rsid w:val="00AC1128"/>
    <w:rsid w:val="00AC4013"/>
    <w:rsid w:val="00AC4E50"/>
    <w:rsid w:val="00AC6224"/>
    <w:rsid w:val="00AC627A"/>
    <w:rsid w:val="00AC7DB3"/>
    <w:rsid w:val="00AD2BFA"/>
    <w:rsid w:val="00AD300D"/>
    <w:rsid w:val="00AD3565"/>
    <w:rsid w:val="00AD45D2"/>
    <w:rsid w:val="00AD5EEE"/>
    <w:rsid w:val="00AD6EB6"/>
    <w:rsid w:val="00AE034E"/>
    <w:rsid w:val="00AE30DA"/>
    <w:rsid w:val="00AE363C"/>
    <w:rsid w:val="00AE4962"/>
    <w:rsid w:val="00AE4CE6"/>
    <w:rsid w:val="00AE621C"/>
    <w:rsid w:val="00AE6518"/>
    <w:rsid w:val="00AF0789"/>
    <w:rsid w:val="00AF1535"/>
    <w:rsid w:val="00AF1BD3"/>
    <w:rsid w:val="00AF4C79"/>
    <w:rsid w:val="00AF52A5"/>
    <w:rsid w:val="00AF5FFF"/>
    <w:rsid w:val="00B02A98"/>
    <w:rsid w:val="00B03B4B"/>
    <w:rsid w:val="00B03CD9"/>
    <w:rsid w:val="00B067E6"/>
    <w:rsid w:val="00B06B33"/>
    <w:rsid w:val="00B07A39"/>
    <w:rsid w:val="00B12F80"/>
    <w:rsid w:val="00B13681"/>
    <w:rsid w:val="00B15ADD"/>
    <w:rsid w:val="00B16989"/>
    <w:rsid w:val="00B17432"/>
    <w:rsid w:val="00B273B5"/>
    <w:rsid w:val="00B31BA3"/>
    <w:rsid w:val="00B37146"/>
    <w:rsid w:val="00B42B15"/>
    <w:rsid w:val="00B440CA"/>
    <w:rsid w:val="00B45805"/>
    <w:rsid w:val="00B528F3"/>
    <w:rsid w:val="00B52A50"/>
    <w:rsid w:val="00B544B3"/>
    <w:rsid w:val="00B55EAA"/>
    <w:rsid w:val="00B634FE"/>
    <w:rsid w:val="00B639C4"/>
    <w:rsid w:val="00B64061"/>
    <w:rsid w:val="00B64832"/>
    <w:rsid w:val="00B64E61"/>
    <w:rsid w:val="00B72A55"/>
    <w:rsid w:val="00B72CC8"/>
    <w:rsid w:val="00B76645"/>
    <w:rsid w:val="00B827E3"/>
    <w:rsid w:val="00B84655"/>
    <w:rsid w:val="00B85E36"/>
    <w:rsid w:val="00B866B1"/>
    <w:rsid w:val="00B87833"/>
    <w:rsid w:val="00B909E2"/>
    <w:rsid w:val="00B927B9"/>
    <w:rsid w:val="00B94273"/>
    <w:rsid w:val="00B95CC4"/>
    <w:rsid w:val="00B95D14"/>
    <w:rsid w:val="00B9708C"/>
    <w:rsid w:val="00B97B04"/>
    <w:rsid w:val="00BA03A8"/>
    <w:rsid w:val="00BA15EE"/>
    <w:rsid w:val="00BA1972"/>
    <w:rsid w:val="00BA5A3F"/>
    <w:rsid w:val="00BA68D9"/>
    <w:rsid w:val="00BA7B29"/>
    <w:rsid w:val="00BB4E5D"/>
    <w:rsid w:val="00BB583E"/>
    <w:rsid w:val="00BB677A"/>
    <w:rsid w:val="00BB6AF4"/>
    <w:rsid w:val="00BC1525"/>
    <w:rsid w:val="00BC36E4"/>
    <w:rsid w:val="00BC3BDB"/>
    <w:rsid w:val="00BC5192"/>
    <w:rsid w:val="00BC68FA"/>
    <w:rsid w:val="00BC70BA"/>
    <w:rsid w:val="00BD0881"/>
    <w:rsid w:val="00BD1389"/>
    <w:rsid w:val="00BD5A16"/>
    <w:rsid w:val="00BD5C8F"/>
    <w:rsid w:val="00BE36DE"/>
    <w:rsid w:val="00BE6AE7"/>
    <w:rsid w:val="00BE7590"/>
    <w:rsid w:val="00BE7B62"/>
    <w:rsid w:val="00C02067"/>
    <w:rsid w:val="00C02ABC"/>
    <w:rsid w:val="00C04764"/>
    <w:rsid w:val="00C06404"/>
    <w:rsid w:val="00C0697C"/>
    <w:rsid w:val="00C070E8"/>
    <w:rsid w:val="00C074A3"/>
    <w:rsid w:val="00C074B5"/>
    <w:rsid w:val="00C1198F"/>
    <w:rsid w:val="00C13C0C"/>
    <w:rsid w:val="00C2135B"/>
    <w:rsid w:val="00C24233"/>
    <w:rsid w:val="00C24A2B"/>
    <w:rsid w:val="00C27140"/>
    <w:rsid w:val="00C30280"/>
    <w:rsid w:val="00C324FF"/>
    <w:rsid w:val="00C325E1"/>
    <w:rsid w:val="00C33069"/>
    <w:rsid w:val="00C3478C"/>
    <w:rsid w:val="00C35F44"/>
    <w:rsid w:val="00C423AF"/>
    <w:rsid w:val="00C42578"/>
    <w:rsid w:val="00C4514C"/>
    <w:rsid w:val="00C45A99"/>
    <w:rsid w:val="00C46BF9"/>
    <w:rsid w:val="00C47415"/>
    <w:rsid w:val="00C4764C"/>
    <w:rsid w:val="00C50B8C"/>
    <w:rsid w:val="00C5506F"/>
    <w:rsid w:val="00C55297"/>
    <w:rsid w:val="00C61591"/>
    <w:rsid w:val="00C62EEF"/>
    <w:rsid w:val="00C638CA"/>
    <w:rsid w:val="00C66B48"/>
    <w:rsid w:val="00C70602"/>
    <w:rsid w:val="00C733B4"/>
    <w:rsid w:val="00C7373A"/>
    <w:rsid w:val="00C7391E"/>
    <w:rsid w:val="00C73F4E"/>
    <w:rsid w:val="00C74FC4"/>
    <w:rsid w:val="00C764E7"/>
    <w:rsid w:val="00C77956"/>
    <w:rsid w:val="00C819D3"/>
    <w:rsid w:val="00C82CAB"/>
    <w:rsid w:val="00C84354"/>
    <w:rsid w:val="00C84C03"/>
    <w:rsid w:val="00C85309"/>
    <w:rsid w:val="00C87376"/>
    <w:rsid w:val="00C91B85"/>
    <w:rsid w:val="00C968F2"/>
    <w:rsid w:val="00CA0B98"/>
    <w:rsid w:val="00CA0C29"/>
    <w:rsid w:val="00CA4047"/>
    <w:rsid w:val="00CA52C8"/>
    <w:rsid w:val="00CA5994"/>
    <w:rsid w:val="00CA759A"/>
    <w:rsid w:val="00CB2135"/>
    <w:rsid w:val="00CB49D1"/>
    <w:rsid w:val="00CB53C7"/>
    <w:rsid w:val="00CB6BAF"/>
    <w:rsid w:val="00CC19CE"/>
    <w:rsid w:val="00CC4F28"/>
    <w:rsid w:val="00CC69AB"/>
    <w:rsid w:val="00CD0125"/>
    <w:rsid w:val="00CD3C7A"/>
    <w:rsid w:val="00CD4DEB"/>
    <w:rsid w:val="00CE2364"/>
    <w:rsid w:val="00CE7E8B"/>
    <w:rsid w:val="00CF32B2"/>
    <w:rsid w:val="00CF3C43"/>
    <w:rsid w:val="00CF3D77"/>
    <w:rsid w:val="00CF6B9C"/>
    <w:rsid w:val="00D01134"/>
    <w:rsid w:val="00D02034"/>
    <w:rsid w:val="00D031F6"/>
    <w:rsid w:val="00D03D86"/>
    <w:rsid w:val="00D04045"/>
    <w:rsid w:val="00D05B68"/>
    <w:rsid w:val="00D0741E"/>
    <w:rsid w:val="00D14F6B"/>
    <w:rsid w:val="00D158D6"/>
    <w:rsid w:val="00D2530C"/>
    <w:rsid w:val="00D31FA1"/>
    <w:rsid w:val="00D349BB"/>
    <w:rsid w:val="00D35C55"/>
    <w:rsid w:val="00D35E54"/>
    <w:rsid w:val="00D3775C"/>
    <w:rsid w:val="00D44B9C"/>
    <w:rsid w:val="00D45144"/>
    <w:rsid w:val="00D506C9"/>
    <w:rsid w:val="00D52ACB"/>
    <w:rsid w:val="00D53CF8"/>
    <w:rsid w:val="00D53F7E"/>
    <w:rsid w:val="00D5746A"/>
    <w:rsid w:val="00D62A7C"/>
    <w:rsid w:val="00D63F67"/>
    <w:rsid w:val="00D65F31"/>
    <w:rsid w:val="00D719AD"/>
    <w:rsid w:val="00D728D0"/>
    <w:rsid w:val="00D750F2"/>
    <w:rsid w:val="00D81056"/>
    <w:rsid w:val="00D907FA"/>
    <w:rsid w:val="00D91611"/>
    <w:rsid w:val="00D925B4"/>
    <w:rsid w:val="00D92A08"/>
    <w:rsid w:val="00D94789"/>
    <w:rsid w:val="00D96E90"/>
    <w:rsid w:val="00D97F91"/>
    <w:rsid w:val="00DA0B2B"/>
    <w:rsid w:val="00DA1E92"/>
    <w:rsid w:val="00DA2F5A"/>
    <w:rsid w:val="00DA33E8"/>
    <w:rsid w:val="00DB07E3"/>
    <w:rsid w:val="00DB09AC"/>
    <w:rsid w:val="00DB24A9"/>
    <w:rsid w:val="00DB2EEB"/>
    <w:rsid w:val="00DB358B"/>
    <w:rsid w:val="00DB3914"/>
    <w:rsid w:val="00DB43D7"/>
    <w:rsid w:val="00DB4FF4"/>
    <w:rsid w:val="00DB5F74"/>
    <w:rsid w:val="00DC4652"/>
    <w:rsid w:val="00DC7698"/>
    <w:rsid w:val="00DD0B93"/>
    <w:rsid w:val="00DD28E9"/>
    <w:rsid w:val="00DE09E6"/>
    <w:rsid w:val="00DE1B1E"/>
    <w:rsid w:val="00DE310E"/>
    <w:rsid w:val="00DE49CA"/>
    <w:rsid w:val="00DF09B6"/>
    <w:rsid w:val="00DF0BD7"/>
    <w:rsid w:val="00DF2771"/>
    <w:rsid w:val="00DF56B2"/>
    <w:rsid w:val="00DF777D"/>
    <w:rsid w:val="00E00BFF"/>
    <w:rsid w:val="00E0105A"/>
    <w:rsid w:val="00E05700"/>
    <w:rsid w:val="00E07D2C"/>
    <w:rsid w:val="00E10F67"/>
    <w:rsid w:val="00E11DDC"/>
    <w:rsid w:val="00E12F1D"/>
    <w:rsid w:val="00E134D6"/>
    <w:rsid w:val="00E1532B"/>
    <w:rsid w:val="00E16445"/>
    <w:rsid w:val="00E20328"/>
    <w:rsid w:val="00E206BC"/>
    <w:rsid w:val="00E21321"/>
    <w:rsid w:val="00E213CD"/>
    <w:rsid w:val="00E2517D"/>
    <w:rsid w:val="00E26ABE"/>
    <w:rsid w:val="00E26D1B"/>
    <w:rsid w:val="00E302C1"/>
    <w:rsid w:val="00E3312E"/>
    <w:rsid w:val="00E33517"/>
    <w:rsid w:val="00E365DF"/>
    <w:rsid w:val="00E40348"/>
    <w:rsid w:val="00E423CA"/>
    <w:rsid w:val="00E47687"/>
    <w:rsid w:val="00E47EC4"/>
    <w:rsid w:val="00E54CCD"/>
    <w:rsid w:val="00E56E34"/>
    <w:rsid w:val="00E6144C"/>
    <w:rsid w:val="00E63C76"/>
    <w:rsid w:val="00E65E8D"/>
    <w:rsid w:val="00E72FD7"/>
    <w:rsid w:val="00E74EFC"/>
    <w:rsid w:val="00E76755"/>
    <w:rsid w:val="00E82A96"/>
    <w:rsid w:val="00E831E0"/>
    <w:rsid w:val="00E83BF4"/>
    <w:rsid w:val="00E858EA"/>
    <w:rsid w:val="00E90560"/>
    <w:rsid w:val="00E90991"/>
    <w:rsid w:val="00E92564"/>
    <w:rsid w:val="00E937AC"/>
    <w:rsid w:val="00E9406F"/>
    <w:rsid w:val="00E95C9D"/>
    <w:rsid w:val="00E96AD5"/>
    <w:rsid w:val="00E96C00"/>
    <w:rsid w:val="00EA1149"/>
    <w:rsid w:val="00EA3623"/>
    <w:rsid w:val="00EA438B"/>
    <w:rsid w:val="00EA6783"/>
    <w:rsid w:val="00EA68EC"/>
    <w:rsid w:val="00EB025D"/>
    <w:rsid w:val="00EB084E"/>
    <w:rsid w:val="00EB0E07"/>
    <w:rsid w:val="00EB200A"/>
    <w:rsid w:val="00EB4970"/>
    <w:rsid w:val="00EB4B1B"/>
    <w:rsid w:val="00EB4D70"/>
    <w:rsid w:val="00EC080B"/>
    <w:rsid w:val="00EC410F"/>
    <w:rsid w:val="00EC4C3F"/>
    <w:rsid w:val="00EC7E8A"/>
    <w:rsid w:val="00ED09C1"/>
    <w:rsid w:val="00ED3080"/>
    <w:rsid w:val="00ED3EF1"/>
    <w:rsid w:val="00ED4952"/>
    <w:rsid w:val="00ED4D25"/>
    <w:rsid w:val="00ED6B4C"/>
    <w:rsid w:val="00EE0997"/>
    <w:rsid w:val="00EE34D3"/>
    <w:rsid w:val="00EF1025"/>
    <w:rsid w:val="00F1078F"/>
    <w:rsid w:val="00F1118D"/>
    <w:rsid w:val="00F12BC7"/>
    <w:rsid w:val="00F1635A"/>
    <w:rsid w:val="00F20467"/>
    <w:rsid w:val="00F2238C"/>
    <w:rsid w:val="00F2369B"/>
    <w:rsid w:val="00F23BEE"/>
    <w:rsid w:val="00F2587B"/>
    <w:rsid w:val="00F27A15"/>
    <w:rsid w:val="00F31BA9"/>
    <w:rsid w:val="00F41BDE"/>
    <w:rsid w:val="00F42CBE"/>
    <w:rsid w:val="00F46E32"/>
    <w:rsid w:val="00F503F4"/>
    <w:rsid w:val="00F514F3"/>
    <w:rsid w:val="00F53A5D"/>
    <w:rsid w:val="00F5500C"/>
    <w:rsid w:val="00F612D7"/>
    <w:rsid w:val="00F62768"/>
    <w:rsid w:val="00F62D39"/>
    <w:rsid w:val="00F63D55"/>
    <w:rsid w:val="00F6601B"/>
    <w:rsid w:val="00F662EB"/>
    <w:rsid w:val="00F66F25"/>
    <w:rsid w:val="00F678D7"/>
    <w:rsid w:val="00F71132"/>
    <w:rsid w:val="00F71E89"/>
    <w:rsid w:val="00F720B7"/>
    <w:rsid w:val="00F74C5D"/>
    <w:rsid w:val="00F750B3"/>
    <w:rsid w:val="00F819CD"/>
    <w:rsid w:val="00F83A22"/>
    <w:rsid w:val="00F91ED8"/>
    <w:rsid w:val="00F9649A"/>
    <w:rsid w:val="00F97DB6"/>
    <w:rsid w:val="00FA367B"/>
    <w:rsid w:val="00FA3AAB"/>
    <w:rsid w:val="00FA3B49"/>
    <w:rsid w:val="00FA3FFC"/>
    <w:rsid w:val="00FB10C2"/>
    <w:rsid w:val="00FB176B"/>
    <w:rsid w:val="00FB19AE"/>
    <w:rsid w:val="00FB27C2"/>
    <w:rsid w:val="00FB3431"/>
    <w:rsid w:val="00FB4E27"/>
    <w:rsid w:val="00FC1A86"/>
    <w:rsid w:val="00FC2BE4"/>
    <w:rsid w:val="00FC313E"/>
    <w:rsid w:val="00FC4E90"/>
    <w:rsid w:val="00FC4ECE"/>
    <w:rsid w:val="00FC63DB"/>
    <w:rsid w:val="00FC704B"/>
    <w:rsid w:val="00FD38E0"/>
    <w:rsid w:val="00FD4197"/>
    <w:rsid w:val="00FD7331"/>
    <w:rsid w:val="00FE1578"/>
    <w:rsid w:val="00FE55D5"/>
    <w:rsid w:val="00FE691F"/>
    <w:rsid w:val="00FE720C"/>
    <w:rsid w:val="00FF130A"/>
    <w:rsid w:val="00FF34E4"/>
    <w:rsid w:val="00FF5D0A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trcell">
    <w:name w:val="atr_cell"/>
    <w:basedOn w:val="a"/>
    <w:rsid w:val="003F694D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name">
    <w:name w:val="atr_name"/>
    <w:basedOn w:val="a"/>
    <w:rsid w:val="003F69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row">
    <w:name w:val="atr_row"/>
    <w:basedOn w:val="a"/>
    <w:rsid w:val="003F69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trval">
    <w:name w:val="atr_val"/>
    <w:basedOn w:val="a"/>
    <w:rsid w:val="003F69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integer">
    <w:name w:val="integer"/>
    <w:basedOn w:val="a"/>
    <w:rsid w:val="003F694D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3F69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labelmin">
    <w:name w:val="label_min"/>
    <w:basedOn w:val="a"/>
    <w:rsid w:val="003F69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ey">
    <w:name w:val="money"/>
    <w:basedOn w:val="a"/>
    <w:rsid w:val="003F694D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eycalc">
    <w:name w:val="moneycalc"/>
    <w:basedOn w:val="a"/>
    <w:rsid w:val="003F694D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eyint">
    <w:name w:val="moneyint"/>
    <w:basedOn w:val="a"/>
    <w:rsid w:val="003F694D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oneyintcalc">
    <w:name w:val="moneyintcalc"/>
    <w:basedOn w:val="a"/>
    <w:rsid w:val="003F694D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3F694D"/>
    <w:pPr>
      <w:pBdr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rinter">
    <w:name w:val="printer"/>
    <w:basedOn w:val="a0"/>
    <w:rsid w:val="003F69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694D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694D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694D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694D"/>
    <w:rPr>
      <w:rFonts w:ascii="Arial" w:eastAsiaTheme="minorEastAsia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1595</Words>
  <Characters>9097</Characters>
  <Application>Microsoft Office Word</Application>
  <DocSecurity>0</DocSecurity>
  <Lines>75</Lines>
  <Paragraphs>21</Paragraphs>
  <ScaleCrop>false</ScaleCrop>
  <Company>RePack by SPecialiST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Суслова</dc:creator>
  <cp:keywords/>
  <dc:description/>
  <cp:lastModifiedBy>Ольга Суслова</cp:lastModifiedBy>
  <cp:revision>1</cp:revision>
  <dcterms:created xsi:type="dcterms:W3CDTF">2014-06-14T17:26:00Z</dcterms:created>
  <dcterms:modified xsi:type="dcterms:W3CDTF">2014-06-14T17:27:00Z</dcterms:modified>
</cp:coreProperties>
</file>